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1C6600DA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EE2B2D">
        <w:rPr>
          <w:rFonts w:ascii="Times New Roman" w:eastAsia="Noto Sans CJK SC" w:hAnsi="Times New Roman" w:cs="Times New Roman"/>
          <w:b/>
          <w:bCs/>
          <w:sz w:val="20"/>
          <w:szCs w:val="20"/>
        </w:rPr>
        <w:t>17</w:t>
      </w:r>
      <w:r w:rsidR="00F77211">
        <w:rPr>
          <w:rFonts w:ascii="Times New Roman" w:eastAsia="Noto Sans CJK SC" w:hAnsi="Times New Roman" w:cs="Times New Roman"/>
          <w:b/>
          <w:bCs/>
          <w:sz w:val="20"/>
          <w:szCs w:val="20"/>
        </w:rPr>
        <w:t>/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62D70C8B" w14:textId="756F680B" w:rsidR="00EE2B2D" w:rsidRPr="00EE2B2D" w:rsidRDefault="00EE2B2D" w:rsidP="00EE2B2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E2B2D">
        <w:rPr>
          <w:rFonts w:ascii="Times New Roman" w:eastAsia="Calibri" w:hAnsi="Times New Roman" w:cs="Times New Roman"/>
          <w:bCs/>
        </w:rPr>
        <w:t>Dostawa sprzętu komputerowego  w podziale na części:</w:t>
      </w:r>
    </w:p>
    <w:p w14:paraId="6F0909BC" w14:textId="30C9873C" w:rsidR="00EE2B2D" w:rsidRPr="00EE2B2D" w:rsidRDefault="00EE2B2D" w:rsidP="00EE2B2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bookmarkStart w:id="0" w:name="_Hlk180064095"/>
      <w:r w:rsidRPr="00EE2B2D">
        <w:rPr>
          <w:rFonts w:ascii="Times New Roman" w:eastAsia="Calibri" w:hAnsi="Times New Roman" w:cs="Times New Roman"/>
          <w:bCs/>
        </w:rPr>
        <w:t>Część A. Komputer stacjonarny Big Tower, AMD Ryzen Threadripper 7960X 100, 128 DDR5-SDRAM, 2 x 4 TB SSD,Win 11PRO, karta RTX 4080, mon 34” – 1 sztuka</w:t>
      </w:r>
    </w:p>
    <w:bookmarkEnd w:id="0"/>
    <w:p w14:paraId="48C757F3" w14:textId="7F62FEB4" w:rsidR="00EE2B2D" w:rsidRPr="00EE2B2D" w:rsidRDefault="00EE2B2D" w:rsidP="00EE2B2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E2B2D">
        <w:rPr>
          <w:rFonts w:ascii="Times New Roman" w:eastAsia="Calibri" w:hAnsi="Times New Roman" w:cs="Times New Roman"/>
          <w:bCs/>
        </w:rPr>
        <w:t>Część B. Komputer stacjonarny Lenovo IdeaCentre AIO 27 i5-13420H/16GB/512/Win11 – 1 sztuka</w:t>
      </w:r>
    </w:p>
    <w:p w14:paraId="2285D96D" w14:textId="02D8E7AA" w:rsidR="00EE2B2D" w:rsidRPr="00EE2B2D" w:rsidRDefault="00EE2B2D" w:rsidP="00EE2B2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E2B2D">
        <w:rPr>
          <w:rFonts w:ascii="Times New Roman" w:eastAsia="Calibri" w:hAnsi="Times New Roman" w:cs="Times New Roman"/>
          <w:bCs/>
        </w:rPr>
        <w:t>Część C.  Laptop ASUS ROG Zephyrus G16 Ultra 9-185H/32GB/2TB/Win11P RTX4090 OLED – 1 sztuka</w:t>
      </w:r>
    </w:p>
    <w:p w14:paraId="03F2DD67" w14:textId="591EB71E" w:rsidR="00EE2B2D" w:rsidRPr="00EE2B2D" w:rsidRDefault="00EE2B2D" w:rsidP="00EE2B2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E2B2D">
        <w:rPr>
          <w:rFonts w:ascii="Times New Roman" w:eastAsia="Calibri" w:hAnsi="Times New Roman" w:cs="Times New Roman"/>
          <w:bCs/>
        </w:rPr>
        <w:t>Część D. Laptop Asus ROG Strix SCAR G18 G814JIR-N6009W - i9-14980HX – 3 sztuki</w:t>
      </w:r>
    </w:p>
    <w:p w14:paraId="649A0FAE" w14:textId="172471BE" w:rsidR="00EE2B2D" w:rsidRDefault="00EE2B2D" w:rsidP="00EE2B2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E2B2D">
        <w:rPr>
          <w:rFonts w:ascii="Times New Roman" w:eastAsia="Calibri" w:hAnsi="Times New Roman" w:cs="Times New Roman"/>
          <w:bCs/>
        </w:rPr>
        <w:t xml:space="preserve">Część E. Zestaw: Tablet Microsoft Surface Pro10 Intel Core Ultra 7-165H/16GB/512GB/Comm Plat/ZDW-00004, Microsoft Surface Pro Keyboard z piórem Slim Pen 2 Platynowy, Microsoft Surface Thunderbolt 4 Dock Commercial – 1 sztuka                                                                                               </w:t>
      </w:r>
    </w:p>
    <w:p w14:paraId="4C9A7E8C" w14:textId="61DC89A9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r w:rsidRPr="00964E2B">
        <w:rPr>
          <w:rFonts w:ascii="Times New Roman" w:eastAsia="Calibri" w:hAnsi="Times New Roman" w:cs="Times New Roman"/>
          <w:lang w:val="de-DE"/>
        </w:rPr>
        <w:t>nr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r w:rsidRPr="00964E2B">
        <w:rPr>
          <w:rFonts w:ascii="Times New Roman" w:eastAsia="Calibri" w:hAnsi="Times New Roman" w:cs="Times New Roman"/>
          <w:lang w:val="de-DE"/>
        </w:rPr>
        <w:t>e-mail: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1871790B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EE2B2D">
        <w:rPr>
          <w:rFonts w:ascii="Times New Roman" w:eastAsia="Times New Roman" w:hAnsi="Times New Roman" w:cs="Times New Roman"/>
          <w:lang w:eastAsia="zh-CN"/>
        </w:rPr>
        <w:t>3 tygodnie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1D2489" w14:textId="77777777" w:rsidR="00D005E2" w:rsidRDefault="0005060A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</w:t>
      </w:r>
    </w:p>
    <w:p w14:paraId="45C1031F" w14:textId="77777777" w:rsidR="00D005E2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</w:p>
    <w:p w14:paraId="1790D7D2" w14:textId="677539CB" w:rsidR="00FD26BD" w:rsidRPr="00D16C04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          </w:t>
      </w:r>
      <w:r w:rsidR="0005060A" w:rsidRPr="00964E2B">
        <w:rPr>
          <w:rFonts w:ascii="Times New Roman" w:eastAsia="Calibri" w:hAnsi="Times New Roman" w:cs="Times New Roman"/>
          <w:b/>
        </w:rPr>
        <w:t>5.</w:t>
      </w:r>
      <w:r w:rsidR="0005060A" w:rsidRPr="00964E2B">
        <w:rPr>
          <w:rFonts w:ascii="Times New Roman" w:eastAsia="Calibri" w:hAnsi="Times New Roman" w:cs="Times New Roman"/>
        </w:rPr>
        <w:t xml:space="preserve"> </w:t>
      </w:r>
      <w:r w:rsidR="0005060A"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1" w:name="_Hlk170824736"/>
      <w:bookmarkStart w:id="2" w:name="_Hlk88043989"/>
      <w:bookmarkStart w:id="3" w:name="_Hlk143594825"/>
    </w:p>
    <w:p w14:paraId="52764168" w14:textId="36C7552B" w:rsidR="00EE2B2D" w:rsidRPr="00EE2B2D" w:rsidRDefault="00EE2B2D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4" w:name="_Hlk170824718"/>
      <w:bookmarkStart w:id="5" w:name="_Hlk164071119"/>
      <w:bookmarkEnd w:id="1"/>
      <w:r w:rsidRPr="00EE2B2D">
        <w:rPr>
          <w:rFonts w:ascii="Times New Roman" w:eastAsia="Calibri" w:hAnsi="Times New Roman" w:cs="Times New Roman"/>
          <w:b/>
          <w:bCs/>
          <w:i/>
          <w:iCs/>
        </w:rPr>
        <w:t>Część A. Komputer stacjonarny Big Tower, AMD Ryzen Threadripper 7960X 100, 128 DDR5-SDRAM, 2 x 4 TB SSD,Win 11PRO, karta RTX 4080, mon 34” – 1 sztuka</w:t>
      </w:r>
    </w:p>
    <w:p w14:paraId="6D9AB64B" w14:textId="543D65C6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6" w:name="_Hlk18006412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4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7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2"/>
      <w:bookmarkEnd w:id="3"/>
      <w:bookmarkEnd w:id="5"/>
      <w:bookmarkEnd w:id="7"/>
    </w:p>
    <w:p w14:paraId="359133FC" w14:textId="77777777" w:rsidR="00803CF7" w:rsidRDefault="00803CF7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6"/>
    <w:p w14:paraId="5317EF4F" w14:textId="6526A0CE" w:rsidR="00EE2B2D" w:rsidRPr="00803CF7" w:rsidRDefault="00803CF7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03CF7">
        <w:rPr>
          <w:rFonts w:ascii="Times New Roman" w:eastAsia="Calibri" w:hAnsi="Times New Roman" w:cs="Times New Roman"/>
          <w:b/>
          <w:bCs/>
          <w:i/>
          <w:iCs/>
        </w:rPr>
        <w:t>Część B. Komputer stacjonarny Lenovo IdeaCentre AIO 27 i5-13420H/16GB/512/Win11 – 1 sztuka</w:t>
      </w:r>
    </w:p>
    <w:p w14:paraId="3EDC0BB9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1ABA8828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106391B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6C97ABA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5A761B12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4395A55E" w14:textId="7FF95D3F" w:rsid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415F9AA" w14:textId="77777777" w:rsid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1761AAAC" w14:textId="49DCF33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03CF7">
        <w:rPr>
          <w:rFonts w:ascii="Times New Roman" w:eastAsia="Calibri" w:hAnsi="Times New Roman" w:cs="Times New Roman"/>
          <w:b/>
          <w:bCs/>
          <w:i/>
          <w:iCs/>
        </w:rPr>
        <w:t>Część C.  Laptop ASUS ROG Zephyrus G16 Ultra 9-185H/32GB/2TB/Win11P RTX4090 OLED – 1 sztuka</w:t>
      </w:r>
    </w:p>
    <w:p w14:paraId="5417056E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123833C4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126A1C6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1218EBEB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11F58AE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1D7A20A5" w14:textId="0A9A01E7" w:rsid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F6E51C7" w14:textId="77777777" w:rsid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597A7943" w14:textId="7C302655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</w:rPr>
      </w:pPr>
      <w:r w:rsidRPr="00803CF7">
        <w:rPr>
          <w:rFonts w:ascii="Times New Roman" w:eastAsia="Calibri" w:hAnsi="Times New Roman" w:cs="Times New Roman"/>
          <w:b/>
          <w:bCs/>
        </w:rPr>
        <w:t>Część D. Laptop Asus ROG Strix SCAR G18 G814JIR-N6009W - i9-14980HX – 3 sztuki</w:t>
      </w:r>
    </w:p>
    <w:p w14:paraId="51BD48A3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65987C77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5EBC69C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12F1F4B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7D06B2B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4BAF0BE6" w14:textId="41AC322E" w:rsid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813FCB8" w14:textId="191487FF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03CF7">
        <w:rPr>
          <w:rFonts w:ascii="Times New Roman" w:eastAsia="Calibri" w:hAnsi="Times New Roman" w:cs="Times New Roman"/>
          <w:b/>
          <w:bCs/>
          <w:i/>
          <w:iCs/>
        </w:rPr>
        <w:lastRenderedPageBreak/>
        <w:t xml:space="preserve">Część E. Zestaw: Tablet Microsoft Surface Pro10 Intel Core Ultra 7-165H/16GB/512GB/Comm Plat/ZDW-00004, Microsoft Surface Pro Keyboard z piórem Slim Pen 2 Platynowy, Microsoft Surface Thunderbolt 4 Dock Commercial – 1 sztuka                                                                                               </w:t>
      </w:r>
    </w:p>
    <w:p w14:paraId="540E3F40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419D6925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ED78F26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3E9B956C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1C02A4C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784184B9" w14:textId="74238C2F" w:rsidR="00803CF7" w:rsidRPr="00864008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303857F" w14:textId="77777777" w:rsidR="000D7DC4" w:rsidRDefault="000D7DC4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</w:p>
    <w:p w14:paraId="28E63240" w14:textId="10DC6B0D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4A06DB49" w14:textId="54B02F04" w:rsidR="00803CF7" w:rsidRPr="004C4AFC" w:rsidRDefault="00803CF7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  <w:position w:val="3"/>
        </w:rPr>
      </w:pPr>
      <w:r w:rsidRPr="004C4AFC">
        <w:rPr>
          <w:rFonts w:ascii="Times New Roman" w:eastAsia="Calibri" w:hAnsi="Times New Roman" w:cs="Times New Roman"/>
          <w:b/>
          <w:i/>
          <w:iCs/>
          <w:position w:val="3"/>
        </w:rPr>
        <w:t>Część A.</w:t>
      </w:r>
    </w:p>
    <w:p w14:paraId="74CBD528" w14:textId="0B4BAF02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bookmarkStart w:id="8" w:name="_Hlk170824755"/>
      <w:bookmarkStart w:id="9" w:name="_Hlk180064243"/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922B9E" w:rsidRPr="00922B9E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33B1D8E7" w14:textId="108894DD" w:rsidR="00FD26BD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10" w:name="_Hlk161915061"/>
      <w:bookmarkEnd w:id="8"/>
    </w:p>
    <w:bookmarkEnd w:id="9"/>
    <w:p w14:paraId="135EF707" w14:textId="04066F4E" w:rsidR="00803CF7" w:rsidRPr="004C4AFC" w:rsidRDefault="00803CF7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  <w:position w:val="3"/>
        </w:rPr>
      </w:pPr>
      <w:r w:rsidRPr="004C4AFC">
        <w:rPr>
          <w:rFonts w:ascii="Times New Roman" w:eastAsia="Calibri" w:hAnsi="Times New Roman" w:cs="Times New Roman"/>
          <w:b/>
          <w:i/>
          <w:iCs/>
          <w:position w:val="3"/>
        </w:rPr>
        <w:t>Część B.</w:t>
      </w:r>
    </w:p>
    <w:p w14:paraId="2DFEAB35" w14:textId="77777777" w:rsidR="00803CF7" w:rsidRPr="00803CF7" w:rsidRDefault="00803CF7" w:rsidP="00803CF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803CF7">
        <w:rPr>
          <w:rFonts w:ascii="Times New Roman" w:eastAsia="Calibri" w:hAnsi="Times New Roman" w:cs="Times New Roman"/>
          <w:bCs/>
          <w:position w:val="3"/>
        </w:rPr>
        <w:t>Wymagana: 24 miesiące</w:t>
      </w:r>
    </w:p>
    <w:p w14:paraId="34DA0EB7" w14:textId="1DFAD75E" w:rsidR="00803CF7" w:rsidRDefault="00803CF7" w:rsidP="00803CF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803CF7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4A97C84C" w14:textId="1D738BDE" w:rsidR="00803CF7" w:rsidRPr="004C4AFC" w:rsidRDefault="00803CF7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  <w:position w:val="3"/>
        </w:rPr>
      </w:pPr>
      <w:r w:rsidRPr="004C4AFC">
        <w:rPr>
          <w:rFonts w:ascii="Times New Roman" w:eastAsia="Calibri" w:hAnsi="Times New Roman" w:cs="Times New Roman"/>
          <w:b/>
          <w:i/>
          <w:iCs/>
          <w:position w:val="3"/>
        </w:rPr>
        <w:t>Część C.</w:t>
      </w:r>
    </w:p>
    <w:p w14:paraId="4F7329AD" w14:textId="77777777" w:rsidR="00803CF7" w:rsidRPr="00803CF7" w:rsidRDefault="00803CF7" w:rsidP="00803CF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803CF7">
        <w:rPr>
          <w:rFonts w:ascii="Times New Roman" w:eastAsia="Calibri" w:hAnsi="Times New Roman" w:cs="Times New Roman"/>
          <w:bCs/>
          <w:position w:val="3"/>
        </w:rPr>
        <w:t>Wymagana: 24 miesiące</w:t>
      </w:r>
    </w:p>
    <w:p w14:paraId="18CEF04B" w14:textId="1012BE92" w:rsidR="00803CF7" w:rsidRDefault="00803CF7" w:rsidP="00803CF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803CF7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70985089" w14:textId="7F7FFDAC" w:rsidR="00803CF7" w:rsidRPr="004C4AFC" w:rsidRDefault="00803CF7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  <w:position w:val="3"/>
        </w:rPr>
      </w:pPr>
      <w:r w:rsidRPr="004C4AFC">
        <w:rPr>
          <w:rFonts w:ascii="Times New Roman" w:eastAsia="Calibri" w:hAnsi="Times New Roman" w:cs="Times New Roman"/>
          <w:b/>
          <w:i/>
          <w:iCs/>
          <w:position w:val="3"/>
        </w:rPr>
        <w:t>Część D.</w:t>
      </w:r>
    </w:p>
    <w:p w14:paraId="6864F07F" w14:textId="77777777" w:rsidR="00803CF7" w:rsidRPr="00803CF7" w:rsidRDefault="00803CF7" w:rsidP="00803CF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803CF7">
        <w:rPr>
          <w:rFonts w:ascii="Times New Roman" w:eastAsia="Calibri" w:hAnsi="Times New Roman" w:cs="Times New Roman"/>
          <w:bCs/>
          <w:position w:val="3"/>
        </w:rPr>
        <w:t>Wymagana: 24 miesiące</w:t>
      </w:r>
    </w:p>
    <w:p w14:paraId="16FA4A60" w14:textId="036B1820" w:rsidR="00803CF7" w:rsidRDefault="00803CF7" w:rsidP="00803CF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803CF7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14DF5096" w14:textId="31110E6E" w:rsidR="00803CF7" w:rsidRPr="004C4AFC" w:rsidRDefault="00803CF7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  <w:position w:val="3"/>
        </w:rPr>
      </w:pPr>
      <w:r w:rsidRPr="004C4AFC">
        <w:rPr>
          <w:rFonts w:ascii="Times New Roman" w:eastAsia="Calibri" w:hAnsi="Times New Roman" w:cs="Times New Roman"/>
          <w:b/>
          <w:i/>
          <w:iCs/>
          <w:position w:val="3"/>
        </w:rPr>
        <w:t>Część E.</w:t>
      </w:r>
    </w:p>
    <w:p w14:paraId="76A44928" w14:textId="77777777" w:rsidR="004C4AFC" w:rsidRPr="004C4AFC" w:rsidRDefault="004C4AFC" w:rsidP="004C4AFC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 24 miesiące</w:t>
      </w:r>
    </w:p>
    <w:p w14:paraId="301C85F3" w14:textId="1797798C" w:rsidR="004C4AFC" w:rsidRDefault="004C4AFC" w:rsidP="004C4AFC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4ABE8E0F" w14:textId="77777777" w:rsidR="00803CF7" w:rsidRPr="00571B9E" w:rsidRDefault="00803CF7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bookmarkEnd w:id="10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Zapoznałem/am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A0422"/>
    <w:rsid w:val="000C52E3"/>
    <w:rsid w:val="000D7DC4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C1D38"/>
    <w:rsid w:val="003F0B15"/>
    <w:rsid w:val="003F43BA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2685B"/>
    <w:rsid w:val="005473F6"/>
    <w:rsid w:val="00557F59"/>
    <w:rsid w:val="00571B9E"/>
    <w:rsid w:val="00573485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6130B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613C8"/>
    <w:rsid w:val="00964E2B"/>
    <w:rsid w:val="009800A3"/>
    <w:rsid w:val="00A07C36"/>
    <w:rsid w:val="00A2793F"/>
    <w:rsid w:val="00A53E16"/>
    <w:rsid w:val="00A6723C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05E2"/>
    <w:rsid w:val="00D022F1"/>
    <w:rsid w:val="00D043EB"/>
    <w:rsid w:val="00D144A1"/>
    <w:rsid w:val="00D16C04"/>
    <w:rsid w:val="00D64CA2"/>
    <w:rsid w:val="00DB5542"/>
    <w:rsid w:val="00DB55F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60DF"/>
    <w:rsid w:val="00F16FEC"/>
    <w:rsid w:val="00F23B06"/>
    <w:rsid w:val="00F351C5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845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48</cp:revision>
  <cp:lastPrinted>2023-10-31T08:21:00Z</cp:lastPrinted>
  <dcterms:created xsi:type="dcterms:W3CDTF">2023-08-22T10:11:00Z</dcterms:created>
  <dcterms:modified xsi:type="dcterms:W3CDTF">2024-10-18T08:05:00Z</dcterms:modified>
</cp:coreProperties>
</file>